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CC138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31"/>
      </w:tblGrid>
      <w:tr w:rsidR="00601F6D" w:rsidRPr="002B555A" w:rsidTr="00CC138F">
        <w:trPr>
          <w:trHeight w:val="459"/>
        </w:trPr>
        <w:tc>
          <w:tcPr>
            <w:tcW w:w="5000" w:type="pct"/>
          </w:tcPr>
          <w:p w:rsidR="00601F6D" w:rsidRPr="002B555A" w:rsidRDefault="00601F6D" w:rsidP="00CC138F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CC138F" w:rsidP="00CC138F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601F6D"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38F" w:rsidRPr="002B555A" w:rsidRDefault="00CC138F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1E4B8E">
        <w:rPr>
          <w:lang w:val="ru-RU"/>
        </w:rPr>
        <w:t xml:space="preserve"> предназначена для обучающихся 8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</w:t>
      </w:r>
      <w:r w:rsidR="00C355C1" w:rsidRPr="001E4B8E">
        <w:rPr>
          <w:lang w:val="ru-RU"/>
        </w:rPr>
        <w:t>й ПМПК.</w:t>
      </w:r>
      <w:proofErr w:type="gramEnd"/>
      <w:r w:rsidR="00C355C1" w:rsidRPr="001E4B8E">
        <w:rPr>
          <w:lang w:val="ru-RU"/>
        </w:rPr>
        <w:t xml:space="preserve"> </w:t>
      </w:r>
      <w:r w:rsidR="00CE2ED2">
        <w:rPr>
          <w:lang w:val="ru-RU"/>
        </w:rPr>
        <w:t xml:space="preserve"> (Протокол №1 от 12.01</w:t>
      </w:r>
      <w:r w:rsidR="00CC138F">
        <w:rPr>
          <w:lang w:val="ru-RU"/>
        </w:rPr>
        <w:t>.2023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</w:p>
    <w:p w:rsidR="00E90A66" w:rsidRPr="007A7378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A7378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A7378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Default="00E90A66" w:rsidP="00C355C1">
      <w:pPr>
        <w:pStyle w:val="a4"/>
        <w:spacing w:line="276" w:lineRule="auto"/>
        <w:rPr>
          <w:shd w:val="clear" w:color="auto" w:fill="FFFFFF"/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</w:t>
      </w:r>
      <w:proofErr w:type="gramStart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Вводное</w:t>
      </w:r>
      <w:proofErr w:type="gramEnd"/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Семья как социальный институт. Семья и общество»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семьи. Создание семьи. Брак: гражданский и церковный. Юридическая и духовная стороны брака. Значение семьи.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«Структура семьи. Типология семьи»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Фундамент семьи — духовное единство членов семьи, опирающееся на нравственный закон. Традиционная структура семьи. Типы семей. Обязанности и семейные роли супругов в современной семье. Отражение традиционной семьи в искусстве и библейской истории.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отца. Отцовство»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отцовства. Мужественность. Роль отца в воспитании сына, дочери. Модели отцовства. Проблемы современного отцовства. Образ отца в русской литературе, кино.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«Роль матери. Материнство»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материнства. Женщина — хранительница семейного очага. Женственность. Роль матери в воспитании детей. Сила материнской молитвы о детях. Проблемы современного материнства. Образ матери в литературе и искусстве.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«Дети в семье»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Рождение и воспитание детей. Ребёнок — продолжатель рода. Условия воспитания детей. Уважение к родителям. Дисциплина в семье. Совместный труд. Забота. Многодетность как условие преодоления детского эгоцентризма.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«Психологический климат в семье»</w:t>
      </w:r>
    </w:p>
    <w:p w:rsidR="007A7378" w:rsidRPr="007A7378" w:rsidRDefault="007A7378" w:rsidP="007A7378">
      <w:pPr>
        <w:spacing w:after="0" w:line="240" w:lineRule="auto"/>
        <w:ind w:right="-26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психологического климата семьи. Виды семейной атмосферы.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выстраивания бесконфликтных отношений в семье.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Модель счастливой семьи: деликатность, вежливость, взаимное уважение, равноправие, готовность и желание сделать для другого больше, чем для себя.</w:t>
      </w:r>
      <w:proofErr w:type="gramEnd"/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«Возрасты семьи» 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</w:rPr>
      </w:pPr>
      <w:r w:rsidRPr="007A7378">
        <w:rPr>
          <w:rFonts w:ascii="Times New Roman" w:hAnsi="Times New Roman" w:cs="Times New Roman"/>
          <w:sz w:val="24"/>
          <w:szCs w:val="24"/>
        </w:rPr>
        <w:t xml:space="preserve">        Понятия «возраст семьи», «супружество», «многолетие». Возрастные рамки семьи. Духовные основы семьи — залог её многолетия.</w:t>
      </w:r>
    </w:p>
    <w:p w:rsidR="007A7378" w:rsidRPr="007A7378" w:rsidRDefault="007A7378" w:rsidP="007A7378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«Традиционные семейные ценности»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Семья, отец, мать, отцовство, материнство, дети, многодетность, счастливая семья. Супружество, мужественность, женственность.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Человек, жизнь, здоровье, трезвость, целомудрие, воздержание.     Общение, дружба, семейное счастье, верность, пожизненность брака.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прощать, терпение, терпимость к недостаткам других жертвенность.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Благочестивое воспитание, почитание старших, послушание. Семейный труд, общественное служение, ответственность за свою семью и перед семьёй.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Любовь к Родине, служение Отечеству. Дом, достаток, хозяйственность, рачительность.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«Счастье — ценность человеческой жизни»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счастья. Представление о счастье в народном сознании. Определение счастье в высказываниях русских поэтов, мыслителей и русских святых. Поиск счастья — путь духовно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нравственных исканий. 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«Любовь — высшая человеческая ценность»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Понятие любви. Любовь и влюблённость. Разновидности любви. Христианская духовная культура о любви. Апостол Павел: характеристика любви (1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н. 4:16). Тема любви в русской литературе и живописи, библейской и русской истории.  Понимание любви учащимися на основе собственного жизненного опыта.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«Нравственные устои русской семьи в древнерусской литературе»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Нравственный уклад жизни — непременное условие сохранения семьи и успеха в жизни. «Поучение детям» Владимира Мономаха. «Домострой» </w:t>
      </w:r>
      <w:proofErr w:type="spell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Сильвестра</w:t>
      </w:r>
      <w:proofErr w:type="spell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>. Древнерусский сборник нравоучений и афоризмов «Пчела».</w:t>
      </w:r>
    </w:p>
    <w:p w:rsidR="007A7378" w:rsidRPr="007A7378" w:rsidRDefault="007A7378" w:rsidP="007A7378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«Брак и семья в религиозных культурах народов России»</w:t>
      </w:r>
    </w:p>
    <w:p w:rsidR="007A7378" w:rsidRPr="007A7378" w:rsidRDefault="007A7378" w:rsidP="007A7378">
      <w:pPr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Любовь как семейная ценность. Семейные ценности в религиозных культурах народов России. Иерархия социальных ролей. Традиции в создании семьи. Семейные праздники. Взаимоотношения детей и родителей.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7A7378" w:rsidRPr="007A7378" w:rsidRDefault="007A7378" w:rsidP="007A7378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7A7378" w:rsidRPr="007A7378" w:rsidRDefault="007A7378" w:rsidP="007A7378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7A7378" w:rsidRPr="007A7378" w:rsidRDefault="007A7378" w:rsidP="007A7378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7A7378" w:rsidRPr="007A7378" w:rsidRDefault="007A7378" w:rsidP="007A7378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7A7378" w:rsidRPr="007A7378" w:rsidRDefault="007A7378" w:rsidP="007A7378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7A7378" w:rsidRPr="007A7378" w:rsidRDefault="007A7378" w:rsidP="007A7378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A73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8 класс </w:t>
      </w: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88" w:type="dxa"/>
        <w:jc w:val="center"/>
        <w:tblInd w:w="-2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597"/>
        <w:gridCol w:w="965"/>
        <w:gridCol w:w="4778"/>
      </w:tblGrid>
      <w:tr w:rsidR="007A7378" w:rsidRPr="007A7378" w:rsidTr="00F4505B">
        <w:trPr>
          <w:trHeight w:val="43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«Что такое семья?»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Вводное занятие. Семья как социальный институт. Семья и общество.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представителем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ЗАГСа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олхова</w:t>
            </w:r>
            <w:proofErr w:type="spellEnd"/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семьи. Типология семьи. 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отца. Отцовство.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матери. Материнство.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матери в России.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4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 видеофильма и его обсуждение.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CE2ED2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Психологический климат в семье.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Возрасты семьи.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Встреча с психологом.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10188" w:type="dxa"/>
            <w:gridSpan w:val="4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 «Духовные основы семейной жизни»</w:t>
            </w:r>
          </w:p>
        </w:tc>
      </w:tr>
      <w:tr w:rsidR="007A7378" w:rsidRPr="007A7378" w:rsidTr="00F4505B">
        <w:trPr>
          <w:trHeight w:val="27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Традиционные семейные ценности.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по теме «Духовные ценности моей семьи».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18–19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Счастье — ценность человеческой жизни.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29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20–21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Любовь — высшая человеческая ценность.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76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22–23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по теме «Любовь — высшая человеческая ценность».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54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Час духовного общения: встреча со священником.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697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25–26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Нравственные устои русской семьи в исторических источниках и литературе.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13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27–28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Практикум. Работа с текстами русской литературы.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461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29–30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Круглый стол «Брак и семья в религиозных культурах народов России».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5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32–33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Презентации творческих проектов.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7A7378" w:rsidRPr="007A7378" w:rsidTr="00F4505B">
        <w:trPr>
          <w:trHeight w:val="342"/>
          <w:jc w:val="center"/>
        </w:trPr>
        <w:tc>
          <w:tcPr>
            <w:tcW w:w="828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04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Обобщение курса.</w:t>
            </w:r>
          </w:p>
        </w:tc>
        <w:tc>
          <w:tcPr>
            <w:tcW w:w="966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7A7378" w:rsidRPr="007A7378" w:rsidRDefault="007A7378" w:rsidP="007A7378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A7378" w:rsidRPr="007A7378" w:rsidRDefault="007A7378" w:rsidP="007A7378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7A7378" w:rsidRPr="007A7378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4516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38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2ED2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10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2090</Words>
  <Characters>11915</Characters>
  <Application>Microsoft Office Word</Application>
  <DocSecurity>0</DocSecurity>
  <Lines>99</Lines>
  <Paragraphs>27</Paragraphs>
  <ScaleCrop>false</ScaleCrop>
  <Company/>
  <LinksUpToDate>false</LinksUpToDate>
  <CharactersWithSpaces>13978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21</cp:revision>
  <dcterms:created xsi:type="dcterms:W3CDTF">2024-01-23T18:19:00Z</dcterms:created>
  <dcterms:modified xsi:type="dcterms:W3CDTF">2024-09-09T19:45:00Z</dcterms:modified>
</cp:coreProperties>
</file>